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66" w:rsidRDefault="00607B66" w:rsidP="00607B66">
      <w:r>
        <w:rPr>
          <w:noProof/>
          <w:lang w:eastAsia="fr-FR"/>
        </w:rPr>
        <w:drawing>
          <wp:inline distT="0" distB="0" distL="0" distR="0">
            <wp:extent cx="1911350" cy="831850"/>
            <wp:effectExtent l="0" t="0" r="0" b="6350"/>
            <wp:docPr id="1" name="Image 1" descr="C:\Users\delafaille\Documents\MANDATURE 2015 2021\Logo Nouvelle AQ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afaille\Documents\MANDATURE 2015 2021\Logo Nouvelle AQ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66" w:rsidRPr="00C917F8" w:rsidRDefault="00607B66" w:rsidP="00607B66">
      <w:pPr>
        <w:rPr>
          <w:rFonts w:asciiTheme="majorHAnsi" w:hAnsiTheme="majorHAnsi"/>
          <w:b/>
        </w:rPr>
      </w:pPr>
      <w:r w:rsidRPr="00D44977">
        <w:rPr>
          <w:rFonts w:asciiTheme="majorHAnsi" w:hAnsiTheme="majorHAnsi"/>
        </w:rPr>
        <w:t xml:space="preserve">  </w:t>
      </w:r>
      <w:r w:rsidRPr="00C917F8">
        <w:rPr>
          <w:rFonts w:asciiTheme="majorHAnsi" w:hAnsiTheme="majorHAnsi"/>
          <w:b/>
        </w:rPr>
        <w:t>Groupe LR/CPNT</w:t>
      </w:r>
      <w:r w:rsidR="002B5A5B">
        <w:rPr>
          <w:rFonts w:asciiTheme="majorHAnsi" w:hAnsiTheme="majorHAnsi"/>
          <w:b/>
        </w:rPr>
        <w:tab/>
      </w:r>
      <w:r w:rsidR="002B5A5B">
        <w:rPr>
          <w:rFonts w:asciiTheme="majorHAnsi" w:hAnsiTheme="majorHAnsi"/>
          <w:b/>
        </w:rPr>
        <w:tab/>
      </w:r>
      <w:r w:rsidR="002B5A5B">
        <w:rPr>
          <w:rFonts w:asciiTheme="majorHAnsi" w:hAnsiTheme="majorHAnsi"/>
          <w:b/>
        </w:rPr>
        <w:tab/>
      </w:r>
      <w:r w:rsidR="002B5A5B">
        <w:rPr>
          <w:rFonts w:asciiTheme="majorHAnsi" w:hAnsiTheme="majorHAnsi"/>
          <w:b/>
        </w:rPr>
        <w:tab/>
      </w:r>
      <w:r w:rsidR="002B5A5B">
        <w:rPr>
          <w:rFonts w:asciiTheme="majorHAnsi" w:hAnsiTheme="majorHAnsi"/>
          <w:b/>
        </w:rPr>
        <w:tab/>
      </w:r>
      <w:r w:rsidR="002B5A5B">
        <w:rPr>
          <w:rFonts w:asciiTheme="majorHAnsi" w:hAnsiTheme="majorHAnsi"/>
          <w:b/>
        </w:rPr>
        <w:tab/>
      </w:r>
      <w:r w:rsidR="002B5A5B">
        <w:rPr>
          <w:rFonts w:asciiTheme="majorHAnsi" w:hAnsiTheme="majorHAnsi"/>
          <w:b/>
        </w:rPr>
        <w:tab/>
      </w:r>
      <w:r w:rsidR="002B5A5B">
        <w:rPr>
          <w:rFonts w:asciiTheme="majorHAnsi" w:hAnsiTheme="majorHAnsi"/>
          <w:b/>
        </w:rPr>
        <w:tab/>
        <w:t xml:space="preserve">Le </w:t>
      </w:r>
      <w:r w:rsidR="00737CE0">
        <w:rPr>
          <w:rFonts w:asciiTheme="majorHAnsi" w:hAnsiTheme="majorHAnsi"/>
          <w:b/>
        </w:rPr>
        <w:t>24</w:t>
      </w:r>
      <w:r>
        <w:rPr>
          <w:rFonts w:asciiTheme="majorHAnsi" w:hAnsiTheme="majorHAnsi"/>
          <w:b/>
        </w:rPr>
        <w:t xml:space="preserve"> octobre 2016 </w:t>
      </w:r>
    </w:p>
    <w:p w:rsidR="00607B66" w:rsidRDefault="00607B66"/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935"/>
        <w:gridCol w:w="5067"/>
      </w:tblGrid>
      <w:tr w:rsidR="00607B66" w:rsidTr="002510F6">
        <w:tc>
          <w:tcPr>
            <w:tcW w:w="3935" w:type="dxa"/>
          </w:tcPr>
          <w:p w:rsidR="00607B66" w:rsidRPr="005319CD" w:rsidRDefault="00607B66" w:rsidP="00F47D36">
            <w:pPr>
              <w:ind w:left="284" w:hanging="284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07B66" w:rsidRPr="00BF2B5B" w:rsidRDefault="00607B66" w:rsidP="00F47D36">
            <w:pPr>
              <w:ind w:left="284" w:hanging="284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BF2B5B">
              <w:rPr>
                <w:rFonts w:asciiTheme="majorHAnsi" w:hAnsiTheme="majorHAnsi"/>
                <w:b/>
                <w:color w:val="FF0000"/>
                <w:sz w:val="36"/>
                <w:szCs w:val="36"/>
              </w:rPr>
              <w:t>SEANCE PLENIERE</w:t>
            </w:r>
          </w:p>
          <w:p w:rsidR="00607B66" w:rsidRPr="00607B66" w:rsidRDefault="00607B66" w:rsidP="00F47D36">
            <w:pPr>
              <w:ind w:left="284" w:hanging="284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607B66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Lundi 24 octobre 2016</w:t>
            </w:r>
          </w:p>
          <w:p w:rsidR="00607B66" w:rsidRDefault="00607B66" w:rsidP="00F47D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7" w:type="dxa"/>
            <w:shd w:val="clear" w:color="auto" w:fill="244061" w:themeFill="accent1" w:themeFillShade="80"/>
          </w:tcPr>
          <w:p w:rsidR="00607B66" w:rsidRPr="002510F6" w:rsidRDefault="00607B66" w:rsidP="00F47D36">
            <w:pPr>
              <w:ind w:left="284" w:hanging="28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  <w:p w:rsidR="0079314E" w:rsidRPr="002510F6" w:rsidRDefault="00607B66" w:rsidP="00607B66">
            <w:pPr>
              <w:ind w:left="284" w:hanging="284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2510F6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Délibération 4 </w:t>
            </w:r>
            <w:r w:rsidR="00CD74B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/ EDL sur </w:t>
            </w:r>
            <w:r w:rsidRPr="002510F6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9314E" w:rsidRPr="002510F6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CEPP</w:t>
            </w:r>
          </w:p>
          <w:p w:rsidR="00607B66" w:rsidRPr="00607B66" w:rsidRDefault="00607B66" w:rsidP="00607B66">
            <w:pPr>
              <w:ind w:left="284" w:hanging="284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510F6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Création de la Commission d’Evaluation des Politiques Publiques</w:t>
            </w:r>
          </w:p>
        </w:tc>
      </w:tr>
    </w:tbl>
    <w:p w:rsidR="00737CE0" w:rsidRDefault="00737CE0" w:rsidP="00737CE0">
      <w:pPr>
        <w:jc w:val="both"/>
        <w:rPr>
          <w:rFonts w:ascii="Times New Roman" w:hAnsi="Times New Roman"/>
          <w:b/>
        </w:rPr>
      </w:pPr>
    </w:p>
    <w:p w:rsidR="00737CE0" w:rsidRDefault="00737CE0" w:rsidP="00737CE0">
      <w:pPr>
        <w:jc w:val="both"/>
        <w:rPr>
          <w:rFonts w:ascii="Times New Roman" w:hAnsi="Times New Roman"/>
          <w:b/>
        </w:rPr>
      </w:pPr>
    </w:p>
    <w:p w:rsidR="00AD2BB3" w:rsidRDefault="00737CE0" w:rsidP="00737CE0">
      <w:pPr>
        <w:jc w:val="both"/>
        <w:rPr>
          <w:rFonts w:asciiTheme="majorHAnsi" w:hAnsiTheme="majorHAnsi"/>
          <w:sz w:val="24"/>
          <w:szCs w:val="24"/>
        </w:rPr>
      </w:pPr>
      <w:r w:rsidRPr="00737CE0">
        <w:rPr>
          <w:rFonts w:asciiTheme="majorHAnsi" w:hAnsiTheme="majorHAnsi"/>
          <w:sz w:val="24"/>
          <w:szCs w:val="24"/>
        </w:rPr>
        <w:t>Monsieur le Président, mes chers Collègues,</w:t>
      </w:r>
    </w:p>
    <w:p w:rsidR="00737CE0" w:rsidRDefault="00737CE0" w:rsidP="00737CE0">
      <w:pPr>
        <w:jc w:val="both"/>
        <w:rPr>
          <w:rFonts w:asciiTheme="majorHAnsi" w:hAnsiTheme="majorHAnsi"/>
          <w:sz w:val="24"/>
          <w:szCs w:val="24"/>
        </w:rPr>
      </w:pPr>
    </w:p>
    <w:p w:rsidR="00DF5ADC" w:rsidRDefault="0022793A" w:rsidP="00DF5ADC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I</w:t>
      </w:r>
      <w:r w:rsidR="00DF5ADC">
        <w:rPr>
          <w:rFonts w:asciiTheme="majorHAnsi" w:hAnsiTheme="majorHAnsi"/>
          <w:sz w:val="24"/>
          <w:szCs w:val="24"/>
        </w:rPr>
        <w:t xml:space="preserve">l faudrait au moins respecter </w:t>
      </w:r>
      <w:r w:rsidR="00DF5ADC" w:rsidRPr="00163752">
        <w:rPr>
          <w:rFonts w:asciiTheme="majorHAnsi" w:hAnsiTheme="majorHAnsi"/>
          <w:b/>
          <w:sz w:val="24"/>
          <w:szCs w:val="24"/>
          <w:u w:val="single"/>
        </w:rPr>
        <w:t>3 conditions </w:t>
      </w:r>
      <w:r w:rsidR="00FF0A16">
        <w:rPr>
          <w:rFonts w:asciiTheme="majorHAnsi" w:hAnsiTheme="majorHAnsi"/>
          <w:b/>
          <w:sz w:val="24"/>
          <w:szCs w:val="24"/>
          <w:u w:val="single"/>
        </w:rPr>
        <w:t xml:space="preserve"> que nous soumettons au débat</w:t>
      </w:r>
      <w:r w:rsidR="003462E5">
        <w:rPr>
          <w:rFonts w:asciiTheme="majorHAnsi" w:hAnsiTheme="majorHAnsi"/>
          <w:b/>
          <w:sz w:val="24"/>
          <w:szCs w:val="24"/>
          <w:u w:val="single"/>
        </w:rPr>
        <w:t xml:space="preserve"> et qui sont absentes du dispositif qui est proposé </w:t>
      </w:r>
      <w:r w:rsidR="00DF5ADC" w:rsidRPr="00163752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202F5F" w:rsidRPr="00163752" w:rsidRDefault="00202F5F" w:rsidP="00DF5ADC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DF5ADC" w:rsidRDefault="00DF5ADC" w:rsidP="00AF155F">
      <w:pPr>
        <w:pStyle w:val="Paragraphedeliste"/>
        <w:numPr>
          <w:ilvl w:val="0"/>
          <w:numId w:val="9"/>
        </w:numPr>
        <w:shd w:val="clear" w:color="auto" w:fill="B8CCE4" w:themeFill="accent1" w:themeFillTint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 l’</w:t>
      </w:r>
      <w:r w:rsidR="00FE2841">
        <w:rPr>
          <w:rFonts w:asciiTheme="majorHAnsi" w:hAnsiTheme="majorHAnsi"/>
          <w:sz w:val="24"/>
          <w:szCs w:val="24"/>
        </w:rPr>
        <w:t xml:space="preserve">organisme </w:t>
      </w:r>
      <w:r>
        <w:rPr>
          <w:rFonts w:asciiTheme="majorHAnsi" w:hAnsiTheme="majorHAnsi"/>
          <w:sz w:val="24"/>
          <w:szCs w:val="24"/>
        </w:rPr>
        <w:t>évaluateur dispose d’un véritable pouvoir</w:t>
      </w:r>
    </w:p>
    <w:p w:rsidR="00DF5ADC" w:rsidRDefault="00DF5ADC" w:rsidP="00AF155F">
      <w:pPr>
        <w:pStyle w:val="Paragraphedeliste"/>
        <w:numPr>
          <w:ilvl w:val="0"/>
          <w:numId w:val="9"/>
        </w:numPr>
        <w:shd w:val="clear" w:color="auto" w:fill="B8CCE4" w:themeFill="accent1" w:themeFillTint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 l’</w:t>
      </w:r>
      <w:r w:rsidR="00FE2841">
        <w:rPr>
          <w:rFonts w:asciiTheme="majorHAnsi" w:hAnsiTheme="majorHAnsi"/>
          <w:sz w:val="24"/>
          <w:szCs w:val="24"/>
        </w:rPr>
        <w:t xml:space="preserve">organisme </w:t>
      </w:r>
      <w:r>
        <w:rPr>
          <w:rFonts w:asciiTheme="majorHAnsi" w:hAnsiTheme="majorHAnsi"/>
          <w:sz w:val="24"/>
          <w:szCs w:val="24"/>
        </w:rPr>
        <w:t>évaluateur soit indépendant</w:t>
      </w:r>
    </w:p>
    <w:p w:rsidR="00DF5ADC" w:rsidRDefault="00FE2841" w:rsidP="00AF155F">
      <w:pPr>
        <w:pStyle w:val="Paragraphedeliste"/>
        <w:numPr>
          <w:ilvl w:val="0"/>
          <w:numId w:val="9"/>
        </w:numPr>
        <w:shd w:val="clear" w:color="auto" w:fill="B8CCE4" w:themeFill="accent1" w:themeFillTint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 s</w:t>
      </w:r>
      <w:r w:rsidR="007D2DCE">
        <w:rPr>
          <w:rFonts w:asciiTheme="majorHAnsi" w:hAnsiTheme="majorHAnsi"/>
          <w:sz w:val="24"/>
          <w:szCs w:val="24"/>
        </w:rPr>
        <w:t>a compo</w:t>
      </w:r>
      <w:r>
        <w:rPr>
          <w:rFonts w:asciiTheme="majorHAnsi" w:hAnsiTheme="majorHAnsi"/>
          <w:sz w:val="24"/>
          <w:szCs w:val="24"/>
        </w:rPr>
        <w:t xml:space="preserve">sition </w:t>
      </w:r>
      <w:r w:rsidR="007D2DCE">
        <w:rPr>
          <w:rFonts w:asciiTheme="majorHAnsi" w:hAnsiTheme="majorHAnsi"/>
          <w:sz w:val="24"/>
          <w:szCs w:val="24"/>
        </w:rPr>
        <w:t xml:space="preserve"> soit élargie à un plus grand nombre d’experts, de spécialistes reconnus pour leur professionnalisme</w:t>
      </w:r>
    </w:p>
    <w:p w:rsidR="007D2DCE" w:rsidRDefault="007D2DCE" w:rsidP="007D2DCE">
      <w:pPr>
        <w:jc w:val="both"/>
        <w:rPr>
          <w:rFonts w:asciiTheme="majorHAnsi" w:hAnsiTheme="majorHAnsi"/>
          <w:sz w:val="24"/>
          <w:szCs w:val="24"/>
        </w:rPr>
      </w:pPr>
    </w:p>
    <w:p w:rsidR="00DF5ADC" w:rsidRDefault="00DA502A" w:rsidP="003462E5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>Pas de</w:t>
      </w:r>
      <w:r w:rsidR="00CC1CA5" w:rsidRPr="003462E5">
        <w:rPr>
          <w:rFonts w:asciiTheme="majorHAnsi" w:hAnsiTheme="majorHAnsi"/>
          <w:b/>
          <w:color w:val="0000FF"/>
          <w:sz w:val="24"/>
          <w:szCs w:val="24"/>
        </w:rPr>
        <w:t xml:space="preserve"> véritable pouvoir</w:t>
      </w:r>
      <w:r w:rsidR="006C231D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</w:p>
    <w:p w:rsidR="00AF155F" w:rsidRPr="003462E5" w:rsidRDefault="00AF155F" w:rsidP="00AF155F">
      <w:pPr>
        <w:pStyle w:val="Paragraphedeliste"/>
        <w:jc w:val="both"/>
        <w:rPr>
          <w:rFonts w:asciiTheme="majorHAnsi" w:hAnsiTheme="majorHAnsi"/>
          <w:b/>
          <w:color w:val="0000FF"/>
          <w:sz w:val="24"/>
          <w:szCs w:val="24"/>
        </w:rPr>
      </w:pPr>
    </w:p>
    <w:p w:rsidR="00AF155F" w:rsidRDefault="003462E5" w:rsidP="00DF5A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CEPP ne peut </w:t>
      </w:r>
      <w:r w:rsidR="00737CE0">
        <w:rPr>
          <w:rFonts w:asciiTheme="majorHAnsi" w:hAnsiTheme="majorHAnsi"/>
          <w:sz w:val="24"/>
          <w:szCs w:val="24"/>
        </w:rPr>
        <w:t xml:space="preserve">pas fixer </w:t>
      </w:r>
      <w:r>
        <w:rPr>
          <w:rFonts w:asciiTheme="majorHAnsi" w:hAnsiTheme="majorHAnsi"/>
          <w:sz w:val="24"/>
          <w:szCs w:val="24"/>
        </w:rPr>
        <w:t xml:space="preserve">elle-même son programme d’évaluation, pas plus qu’elle ne peut exercer un vrai pouvoir de contrôle et d’orientation des évaluations qui sont faites en interne dans les services. </w:t>
      </w:r>
    </w:p>
    <w:p w:rsidR="00737CE0" w:rsidRDefault="00737CE0" w:rsidP="00DF5ADC">
      <w:pPr>
        <w:jc w:val="both"/>
        <w:rPr>
          <w:rFonts w:asciiTheme="majorHAnsi" w:hAnsiTheme="majorHAnsi"/>
          <w:sz w:val="24"/>
          <w:szCs w:val="24"/>
        </w:rPr>
      </w:pPr>
    </w:p>
    <w:p w:rsidR="00CC1CA5" w:rsidRDefault="003462E5" w:rsidP="00DF5A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Nulle part il n’est dit que la CEPP pourrait elle-même conduire ses propres investigations dans les domaines qu’</w:t>
      </w:r>
      <w:r w:rsidR="00AF155F">
        <w:rPr>
          <w:rFonts w:asciiTheme="majorHAnsi" w:hAnsiTheme="majorHAnsi"/>
          <w:sz w:val="24"/>
          <w:szCs w:val="24"/>
        </w:rPr>
        <w:t>elle aurait pu choisir</w:t>
      </w:r>
      <w:r>
        <w:rPr>
          <w:rFonts w:asciiTheme="majorHAnsi" w:hAnsiTheme="majorHAnsi"/>
          <w:sz w:val="24"/>
          <w:szCs w:val="24"/>
        </w:rPr>
        <w:t>.</w:t>
      </w:r>
    </w:p>
    <w:p w:rsidR="00737CE0" w:rsidRPr="00FF0A16" w:rsidRDefault="00737CE0" w:rsidP="00DF5ADC">
      <w:pPr>
        <w:jc w:val="both"/>
        <w:rPr>
          <w:rFonts w:asciiTheme="majorHAnsi" w:hAnsiTheme="majorHAnsi"/>
          <w:sz w:val="24"/>
          <w:szCs w:val="24"/>
        </w:rPr>
      </w:pPr>
    </w:p>
    <w:p w:rsidR="00CC1CA5" w:rsidRDefault="006C231D" w:rsidP="00DF5A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Elle est liée aux propositions internes de la Région</w:t>
      </w:r>
      <w:r w:rsidR="00A323B6">
        <w:rPr>
          <w:rFonts w:asciiTheme="majorHAnsi" w:hAnsiTheme="majorHAnsi"/>
          <w:sz w:val="24"/>
          <w:szCs w:val="24"/>
        </w:rPr>
        <w:t xml:space="preserve"> sous le contrôle du Président de Région</w:t>
      </w:r>
      <w:r>
        <w:rPr>
          <w:rFonts w:asciiTheme="majorHAnsi" w:hAnsiTheme="majorHAnsi"/>
          <w:sz w:val="24"/>
          <w:szCs w:val="24"/>
        </w:rPr>
        <w:t>.</w:t>
      </w:r>
    </w:p>
    <w:p w:rsidR="00CC1CA5" w:rsidRDefault="00CC1CA5" w:rsidP="00DF5ADC">
      <w:pPr>
        <w:jc w:val="both"/>
        <w:rPr>
          <w:rFonts w:asciiTheme="majorHAnsi" w:hAnsiTheme="majorHAnsi"/>
          <w:sz w:val="24"/>
          <w:szCs w:val="24"/>
        </w:rPr>
      </w:pPr>
    </w:p>
    <w:p w:rsidR="006C231D" w:rsidRDefault="00DA502A" w:rsidP="006C231D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color w:val="0000FF"/>
          <w:sz w:val="24"/>
          <w:szCs w:val="24"/>
        </w:rPr>
      </w:pPr>
      <w:r w:rsidRPr="00DA502A">
        <w:rPr>
          <w:rFonts w:asciiTheme="majorHAnsi" w:hAnsiTheme="majorHAnsi"/>
          <w:b/>
          <w:color w:val="0000FF"/>
          <w:sz w:val="24"/>
          <w:szCs w:val="24"/>
        </w:rPr>
        <w:t>Pas d’</w:t>
      </w:r>
      <w:r w:rsidR="00CC1CA5" w:rsidRPr="00DA502A">
        <w:rPr>
          <w:rFonts w:asciiTheme="majorHAnsi" w:hAnsiTheme="majorHAnsi"/>
          <w:b/>
          <w:color w:val="0000FF"/>
          <w:sz w:val="24"/>
          <w:szCs w:val="24"/>
        </w:rPr>
        <w:t>indépendance</w:t>
      </w:r>
      <w:r w:rsidR="006C231D" w:rsidRPr="00DA502A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</w:p>
    <w:p w:rsidR="00DA502A" w:rsidRPr="00DA502A" w:rsidRDefault="00DA502A" w:rsidP="00DA502A">
      <w:pPr>
        <w:pStyle w:val="Paragraphedeliste"/>
        <w:jc w:val="both"/>
        <w:rPr>
          <w:rFonts w:asciiTheme="majorHAnsi" w:hAnsiTheme="majorHAnsi"/>
          <w:b/>
          <w:color w:val="0000FF"/>
          <w:sz w:val="24"/>
          <w:szCs w:val="24"/>
        </w:rPr>
      </w:pPr>
    </w:p>
    <w:p w:rsidR="006C231D" w:rsidRDefault="006C231D" w:rsidP="006C231D">
      <w:pPr>
        <w:jc w:val="both"/>
        <w:rPr>
          <w:rFonts w:asciiTheme="majorHAnsi" w:hAnsiTheme="majorHAnsi"/>
          <w:sz w:val="24"/>
          <w:szCs w:val="24"/>
        </w:rPr>
      </w:pPr>
      <w:r w:rsidRPr="006C231D">
        <w:rPr>
          <w:rFonts w:asciiTheme="majorHAnsi" w:hAnsiTheme="majorHAnsi"/>
          <w:sz w:val="24"/>
          <w:szCs w:val="24"/>
        </w:rPr>
        <w:t>La CEPP dev</w:t>
      </w:r>
      <w:r w:rsidR="007D782A">
        <w:rPr>
          <w:rFonts w:asciiTheme="majorHAnsi" w:hAnsiTheme="majorHAnsi"/>
          <w:sz w:val="24"/>
          <w:szCs w:val="24"/>
        </w:rPr>
        <w:t>r</w:t>
      </w:r>
      <w:r w:rsidRPr="006C231D">
        <w:rPr>
          <w:rFonts w:asciiTheme="majorHAnsi" w:hAnsiTheme="majorHAnsi"/>
          <w:sz w:val="24"/>
          <w:szCs w:val="24"/>
        </w:rPr>
        <w:t>ait être indépendante dans sa composition et dans sa méthode de travail</w:t>
      </w:r>
      <w:r>
        <w:rPr>
          <w:rFonts w:asciiTheme="majorHAnsi" w:hAnsiTheme="majorHAnsi"/>
          <w:sz w:val="24"/>
          <w:szCs w:val="24"/>
        </w:rPr>
        <w:t>.</w:t>
      </w:r>
    </w:p>
    <w:p w:rsidR="00AE3E01" w:rsidRDefault="00737CE0" w:rsidP="00737CE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 délibération </w:t>
      </w:r>
      <w:r w:rsidR="006C231D">
        <w:rPr>
          <w:rFonts w:asciiTheme="majorHAnsi" w:hAnsiTheme="majorHAnsi"/>
          <w:sz w:val="24"/>
          <w:szCs w:val="24"/>
        </w:rPr>
        <w:t xml:space="preserve">présente </w:t>
      </w:r>
      <w:r>
        <w:rPr>
          <w:rFonts w:asciiTheme="majorHAnsi" w:hAnsiTheme="majorHAnsi"/>
          <w:sz w:val="24"/>
          <w:szCs w:val="24"/>
        </w:rPr>
        <w:t xml:space="preserve">la CEPP </w:t>
      </w:r>
      <w:r w:rsidR="006C231D">
        <w:rPr>
          <w:rFonts w:asciiTheme="majorHAnsi" w:hAnsiTheme="majorHAnsi"/>
          <w:sz w:val="24"/>
          <w:szCs w:val="24"/>
        </w:rPr>
        <w:t>comme une instance « ouverte », or </w:t>
      </w:r>
      <w:r w:rsidR="00AE3E01">
        <w:rPr>
          <w:rFonts w:asciiTheme="majorHAnsi" w:hAnsiTheme="majorHAnsi"/>
          <w:sz w:val="24"/>
          <w:szCs w:val="24"/>
        </w:rPr>
        <w:t xml:space="preserve"> ce n’est pas le cas </w:t>
      </w:r>
    </w:p>
    <w:p w:rsidR="00AE3E01" w:rsidRPr="006C231D" w:rsidRDefault="00AE3E01" w:rsidP="006C231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 que cette instance soit « ouverte », il faudrait qu’elle soit indépendante de l’exécutif.</w:t>
      </w:r>
    </w:p>
    <w:p w:rsidR="00DF5ADC" w:rsidRDefault="00AE3E01" w:rsidP="00DF5A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Sur la méthode de travail, là encore il n’y a aucune indépendance puisqu’elle ne peut exercer que sur propositions des services régionaux, placés sous l’autorité du Président de la Région.</w:t>
      </w:r>
      <w:r w:rsidR="00A323B6">
        <w:rPr>
          <w:rFonts w:asciiTheme="majorHAnsi" w:hAnsiTheme="majorHAnsi"/>
          <w:sz w:val="24"/>
          <w:szCs w:val="24"/>
        </w:rPr>
        <w:t xml:space="preserve"> Donc, ni pouvoir ni indépendance.</w:t>
      </w:r>
    </w:p>
    <w:p w:rsidR="00AE3E01" w:rsidRDefault="00AE3E01" w:rsidP="00DF5ADC">
      <w:pPr>
        <w:jc w:val="both"/>
        <w:rPr>
          <w:rFonts w:asciiTheme="majorHAnsi" w:hAnsiTheme="majorHAnsi"/>
          <w:sz w:val="24"/>
          <w:szCs w:val="24"/>
        </w:rPr>
      </w:pPr>
    </w:p>
    <w:p w:rsidR="0022793A" w:rsidRDefault="0022793A" w:rsidP="00DF5ADC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E3E01" w:rsidRPr="00DA502A" w:rsidRDefault="00DA502A" w:rsidP="00AE3E01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color w:val="0000FF"/>
          <w:sz w:val="24"/>
          <w:szCs w:val="24"/>
        </w:rPr>
      </w:pPr>
      <w:r w:rsidRPr="00DA502A">
        <w:rPr>
          <w:rFonts w:asciiTheme="majorHAnsi" w:hAnsiTheme="majorHAnsi"/>
          <w:b/>
          <w:color w:val="0000FF"/>
          <w:sz w:val="24"/>
          <w:szCs w:val="24"/>
        </w:rPr>
        <w:lastRenderedPageBreak/>
        <w:t xml:space="preserve">Pas assez de pluralisme dans la </w:t>
      </w:r>
      <w:r w:rsidR="00AE3E01" w:rsidRPr="00DA502A">
        <w:rPr>
          <w:rFonts w:asciiTheme="majorHAnsi" w:hAnsiTheme="majorHAnsi"/>
          <w:b/>
          <w:color w:val="0000FF"/>
          <w:sz w:val="24"/>
          <w:szCs w:val="24"/>
        </w:rPr>
        <w:t>composit</w:t>
      </w:r>
      <w:r>
        <w:rPr>
          <w:rFonts w:asciiTheme="majorHAnsi" w:hAnsiTheme="majorHAnsi"/>
          <w:b/>
          <w:color w:val="0000FF"/>
          <w:sz w:val="24"/>
          <w:szCs w:val="24"/>
        </w:rPr>
        <w:t>ion</w:t>
      </w:r>
    </w:p>
    <w:p w:rsidR="00AD2BB3" w:rsidRDefault="00AD2BB3" w:rsidP="00AD2B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DA502A" w:rsidRPr="00A323B6" w:rsidRDefault="00DA502A" w:rsidP="00AD2BB3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Pour garantir </w:t>
      </w:r>
      <w:r w:rsidRPr="00A323B6">
        <w:rPr>
          <w:rFonts w:asciiTheme="majorHAnsi" w:hAnsiTheme="majorHAnsi"/>
          <w:b/>
          <w:sz w:val="24"/>
          <w:szCs w:val="24"/>
          <w:u w:val="single"/>
        </w:rPr>
        <w:t xml:space="preserve">l’efficacité </w:t>
      </w:r>
      <w:r w:rsidRPr="00DA502A">
        <w:rPr>
          <w:rFonts w:asciiTheme="majorHAnsi" w:hAnsiTheme="majorHAnsi"/>
          <w:b/>
          <w:sz w:val="24"/>
          <w:szCs w:val="24"/>
        </w:rPr>
        <w:t xml:space="preserve">et </w:t>
      </w:r>
      <w:r>
        <w:rPr>
          <w:rFonts w:asciiTheme="majorHAnsi" w:hAnsiTheme="majorHAnsi"/>
          <w:b/>
          <w:sz w:val="24"/>
          <w:szCs w:val="24"/>
        </w:rPr>
        <w:t xml:space="preserve">la </w:t>
      </w:r>
      <w:r w:rsidRPr="00A323B6">
        <w:rPr>
          <w:rFonts w:asciiTheme="majorHAnsi" w:hAnsiTheme="majorHAnsi"/>
          <w:b/>
          <w:sz w:val="24"/>
          <w:szCs w:val="24"/>
          <w:u w:val="single"/>
        </w:rPr>
        <w:t>crédibilité</w:t>
      </w:r>
      <w:r w:rsidR="00690D9A">
        <w:rPr>
          <w:rFonts w:asciiTheme="majorHAnsi" w:hAnsiTheme="majorHAnsi"/>
          <w:b/>
          <w:sz w:val="24"/>
          <w:szCs w:val="24"/>
        </w:rPr>
        <w:t xml:space="preserve"> de l’appréciation à porter sur les politiques publiques</w:t>
      </w:r>
      <w:r w:rsidRPr="00DA502A">
        <w:rPr>
          <w:rFonts w:asciiTheme="majorHAnsi" w:hAnsiTheme="majorHAnsi"/>
          <w:b/>
          <w:sz w:val="24"/>
          <w:szCs w:val="24"/>
        </w:rPr>
        <w:t xml:space="preserve">, il faut </w:t>
      </w:r>
      <w:r w:rsidR="00690D9A">
        <w:rPr>
          <w:rFonts w:asciiTheme="majorHAnsi" w:hAnsiTheme="majorHAnsi"/>
          <w:b/>
          <w:sz w:val="24"/>
          <w:szCs w:val="24"/>
        </w:rPr>
        <w:t xml:space="preserve">de </w:t>
      </w:r>
      <w:r w:rsidR="00690D9A" w:rsidRPr="00A323B6">
        <w:rPr>
          <w:rFonts w:asciiTheme="majorHAnsi" w:hAnsiTheme="majorHAnsi"/>
          <w:b/>
          <w:sz w:val="24"/>
          <w:szCs w:val="24"/>
          <w:u w:val="single"/>
        </w:rPr>
        <w:t>l’indépendance</w:t>
      </w:r>
      <w:r w:rsidRPr="00A323B6">
        <w:rPr>
          <w:rFonts w:asciiTheme="majorHAnsi" w:hAnsiTheme="majorHAnsi"/>
          <w:b/>
          <w:sz w:val="24"/>
          <w:szCs w:val="24"/>
          <w:u w:val="single"/>
        </w:rPr>
        <w:t xml:space="preserve">, </w:t>
      </w:r>
      <w:r w:rsidR="00690D9A" w:rsidRPr="00A323B6">
        <w:rPr>
          <w:rFonts w:asciiTheme="majorHAnsi" w:hAnsiTheme="majorHAnsi"/>
          <w:b/>
          <w:sz w:val="24"/>
          <w:szCs w:val="24"/>
          <w:u w:val="single"/>
        </w:rPr>
        <w:t>de la neutralité</w:t>
      </w:r>
      <w:r w:rsidRPr="00A323B6">
        <w:rPr>
          <w:rFonts w:asciiTheme="majorHAnsi" w:hAnsiTheme="majorHAnsi"/>
          <w:b/>
          <w:sz w:val="24"/>
          <w:szCs w:val="24"/>
          <w:u w:val="single"/>
        </w:rPr>
        <w:t xml:space="preserve"> et </w:t>
      </w:r>
      <w:r w:rsidR="00690D9A" w:rsidRPr="00A323B6">
        <w:rPr>
          <w:rFonts w:asciiTheme="majorHAnsi" w:hAnsiTheme="majorHAnsi"/>
          <w:b/>
          <w:sz w:val="24"/>
          <w:szCs w:val="24"/>
          <w:u w:val="single"/>
        </w:rPr>
        <w:t>une</w:t>
      </w:r>
      <w:r w:rsidRPr="00A323B6">
        <w:rPr>
          <w:rFonts w:asciiTheme="majorHAnsi" w:hAnsiTheme="majorHAnsi"/>
          <w:b/>
          <w:sz w:val="24"/>
          <w:szCs w:val="24"/>
          <w:u w:val="single"/>
        </w:rPr>
        <w:t xml:space="preserve"> compétence renforcée</w:t>
      </w:r>
      <w:r w:rsidRPr="00A323B6">
        <w:rPr>
          <w:rFonts w:asciiTheme="majorHAnsi" w:hAnsiTheme="majorHAnsi"/>
          <w:sz w:val="24"/>
          <w:szCs w:val="24"/>
          <w:u w:val="single"/>
        </w:rPr>
        <w:t>.</w:t>
      </w:r>
    </w:p>
    <w:p w:rsidR="00DA502A" w:rsidRDefault="00DA502A" w:rsidP="00AD2BB3">
      <w:pPr>
        <w:jc w:val="both"/>
        <w:rPr>
          <w:rFonts w:asciiTheme="majorHAnsi" w:hAnsiTheme="majorHAnsi"/>
          <w:sz w:val="24"/>
          <w:szCs w:val="24"/>
        </w:rPr>
      </w:pPr>
    </w:p>
    <w:p w:rsidR="00DA502A" w:rsidRDefault="00DA502A" w:rsidP="00AD2B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 qu</w:t>
      </w:r>
      <w:r w:rsidR="00690D9A">
        <w:rPr>
          <w:rFonts w:asciiTheme="majorHAnsi" w:hAnsiTheme="majorHAnsi"/>
          <w:sz w:val="24"/>
          <w:szCs w:val="24"/>
        </w:rPr>
        <w:t>e la CEPP</w:t>
      </w:r>
      <w:r>
        <w:rPr>
          <w:rFonts w:asciiTheme="majorHAnsi" w:hAnsiTheme="majorHAnsi"/>
          <w:sz w:val="24"/>
          <w:szCs w:val="24"/>
        </w:rPr>
        <w:t xml:space="preserve"> soit indépendant</w:t>
      </w:r>
      <w:r w:rsidR="00690D9A">
        <w:rPr>
          <w:rFonts w:asciiTheme="majorHAnsi" w:hAnsiTheme="majorHAnsi"/>
          <w:sz w:val="24"/>
          <w:szCs w:val="24"/>
        </w:rPr>
        <w:t>e</w:t>
      </w:r>
      <w:r w:rsidR="00A323B6">
        <w:rPr>
          <w:rFonts w:asciiTheme="majorHAnsi" w:hAnsiTheme="majorHAnsi"/>
          <w:sz w:val="24"/>
          <w:szCs w:val="24"/>
        </w:rPr>
        <w:t xml:space="preserve">, sa composition devrait </w:t>
      </w:r>
      <w:r>
        <w:rPr>
          <w:rFonts w:asciiTheme="majorHAnsi" w:hAnsiTheme="majorHAnsi"/>
          <w:sz w:val="24"/>
          <w:szCs w:val="24"/>
        </w:rPr>
        <w:t xml:space="preserve"> être</w:t>
      </w:r>
      <w:r w:rsidR="00737CE0">
        <w:rPr>
          <w:rFonts w:asciiTheme="majorHAnsi" w:hAnsiTheme="majorHAnsi"/>
          <w:sz w:val="24"/>
          <w:szCs w:val="24"/>
        </w:rPr>
        <w:t xml:space="preserve"> à minima</w:t>
      </w:r>
      <w:r>
        <w:rPr>
          <w:rFonts w:asciiTheme="majorHAnsi" w:hAnsiTheme="majorHAnsi"/>
          <w:sz w:val="24"/>
          <w:szCs w:val="24"/>
        </w:rPr>
        <w:t xml:space="preserve"> </w:t>
      </w:r>
      <w:r w:rsidRPr="00690D9A">
        <w:rPr>
          <w:rFonts w:asciiTheme="majorHAnsi" w:hAnsiTheme="majorHAnsi"/>
          <w:sz w:val="24"/>
          <w:szCs w:val="24"/>
          <w:u w:val="single"/>
        </w:rPr>
        <w:t>paritaire </w:t>
      </w:r>
      <w:r>
        <w:rPr>
          <w:rFonts w:asciiTheme="majorHAnsi" w:hAnsiTheme="majorHAnsi"/>
          <w:sz w:val="24"/>
          <w:szCs w:val="24"/>
        </w:rPr>
        <w:t>:</w:t>
      </w:r>
    </w:p>
    <w:p w:rsidR="007D782A" w:rsidRDefault="007D782A" w:rsidP="00AD2BB3">
      <w:pPr>
        <w:jc w:val="both"/>
        <w:rPr>
          <w:rFonts w:asciiTheme="majorHAnsi" w:hAnsiTheme="majorHAnsi"/>
          <w:sz w:val="24"/>
          <w:szCs w:val="24"/>
        </w:rPr>
      </w:pPr>
    </w:p>
    <w:p w:rsidR="00DA502A" w:rsidRDefault="00DA502A" w:rsidP="00AD2B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 moitié : les représentants de la Région, du CESER</w:t>
      </w:r>
    </w:p>
    <w:p w:rsidR="00DA502A" w:rsidRDefault="00DA502A" w:rsidP="00AD2B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Pour moitié : des experts extérieurs, </w:t>
      </w:r>
      <w:r w:rsidR="00690D9A">
        <w:rPr>
          <w:rFonts w:asciiTheme="majorHAnsi" w:hAnsiTheme="majorHAnsi"/>
          <w:sz w:val="24"/>
          <w:szCs w:val="24"/>
        </w:rPr>
        <w:t xml:space="preserve">universitaires, chercheurs, </w:t>
      </w:r>
      <w:r w:rsidR="00A323B6">
        <w:rPr>
          <w:rFonts w:asciiTheme="majorHAnsi" w:hAnsiTheme="majorHAnsi"/>
          <w:sz w:val="24"/>
          <w:szCs w:val="24"/>
        </w:rPr>
        <w:t xml:space="preserve">personnalités qualifiées, </w:t>
      </w:r>
      <w:r w:rsidR="00690D9A">
        <w:rPr>
          <w:rFonts w:asciiTheme="majorHAnsi" w:hAnsiTheme="majorHAnsi"/>
          <w:sz w:val="24"/>
          <w:szCs w:val="24"/>
        </w:rPr>
        <w:t>etc…</w:t>
      </w:r>
    </w:p>
    <w:p w:rsidR="00690D9A" w:rsidRDefault="00690D9A" w:rsidP="00AD2BB3">
      <w:pPr>
        <w:jc w:val="both"/>
        <w:rPr>
          <w:rFonts w:asciiTheme="majorHAnsi" w:hAnsiTheme="majorHAnsi"/>
          <w:sz w:val="24"/>
          <w:szCs w:val="24"/>
        </w:rPr>
      </w:pPr>
    </w:p>
    <w:p w:rsidR="00690D9A" w:rsidRDefault="00690D9A" w:rsidP="00AD2BB3">
      <w:pPr>
        <w:jc w:val="both"/>
        <w:rPr>
          <w:rFonts w:asciiTheme="majorHAnsi" w:hAnsiTheme="majorHAnsi"/>
          <w:sz w:val="24"/>
          <w:szCs w:val="24"/>
        </w:rPr>
      </w:pPr>
    </w:p>
    <w:p w:rsidR="00690D9A" w:rsidRDefault="00690D9A" w:rsidP="00AD2B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 3" w:char="F0E2"/>
      </w:r>
      <w:r>
        <w:rPr>
          <w:rFonts w:asciiTheme="majorHAnsi" w:hAnsiTheme="majorHAnsi"/>
          <w:sz w:val="24"/>
          <w:szCs w:val="24"/>
        </w:rPr>
        <w:t xml:space="preserve"> Toute commission, au sein de laquelle l’exécutif pilote </w:t>
      </w:r>
      <w:r w:rsidR="00A323B6">
        <w:rPr>
          <w:rFonts w:asciiTheme="majorHAnsi" w:hAnsiTheme="majorHAnsi"/>
          <w:sz w:val="24"/>
          <w:szCs w:val="24"/>
        </w:rPr>
        <w:t xml:space="preserve">et contrôle </w:t>
      </w:r>
      <w:r>
        <w:rPr>
          <w:rFonts w:asciiTheme="majorHAnsi" w:hAnsiTheme="majorHAnsi"/>
          <w:sz w:val="24"/>
          <w:szCs w:val="24"/>
        </w:rPr>
        <w:t>le fonctionnement, n</w:t>
      </w:r>
      <w:r w:rsidR="007D782A">
        <w:rPr>
          <w:rFonts w:asciiTheme="majorHAnsi" w:hAnsiTheme="majorHAnsi"/>
          <w:sz w:val="24"/>
          <w:szCs w:val="24"/>
        </w:rPr>
        <w:t>e garantit</w:t>
      </w:r>
      <w:r>
        <w:rPr>
          <w:rFonts w:asciiTheme="majorHAnsi" w:hAnsiTheme="majorHAnsi"/>
          <w:sz w:val="24"/>
          <w:szCs w:val="24"/>
        </w:rPr>
        <w:t xml:space="preserve"> pas la neutralité de ses rapports d’évaluation.</w:t>
      </w:r>
    </w:p>
    <w:p w:rsidR="00690D9A" w:rsidRDefault="00690D9A" w:rsidP="00AD2BB3">
      <w:pPr>
        <w:jc w:val="both"/>
        <w:rPr>
          <w:rFonts w:asciiTheme="majorHAnsi" w:hAnsiTheme="majorHAnsi"/>
          <w:sz w:val="24"/>
          <w:szCs w:val="24"/>
        </w:rPr>
      </w:pPr>
    </w:p>
    <w:p w:rsidR="00690D9A" w:rsidRDefault="00690D9A" w:rsidP="00AD2B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Nous préconisons le recours à des organismes totalement extérieurs à la Région, disposant d’un pouvoir renforcé de collecte des informations, tant auprès des services régionaux que des bénéficiaires.</w:t>
      </w:r>
    </w:p>
    <w:p w:rsidR="008401C4" w:rsidRDefault="008401C4" w:rsidP="00AD2BB3">
      <w:pPr>
        <w:jc w:val="both"/>
        <w:rPr>
          <w:rFonts w:asciiTheme="majorHAnsi" w:hAnsiTheme="majorHAnsi"/>
          <w:sz w:val="24"/>
          <w:szCs w:val="24"/>
        </w:rPr>
      </w:pPr>
    </w:p>
    <w:p w:rsidR="008401C4" w:rsidRDefault="0022793A" w:rsidP="00AD2B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Chiche, Monsieur le Président, élevons- nous ensemble mais rien dans cette délibération ne nous engage dans cette voie.</w:t>
      </w:r>
    </w:p>
    <w:p w:rsidR="0022793A" w:rsidRDefault="0022793A" w:rsidP="00AD2BB3">
      <w:pPr>
        <w:jc w:val="both"/>
        <w:rPr>
          <w:rFonts w:asciiTheme="majorHAnsi" w:hAnsiTheme="majorHAnsi"/>
          <w:sz w:val="24"/>
          <w:szCs w:val="24"/>
        </w:rPr>
      </w:pPr>
    </w:p>
    <w:p w:rsidR="008401C4" w:rsidRPr="002B5A5B" w:rsidRDefault="007D187B" w:rsidP="00AD2BB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Pas d’indépendance, pas de pouvoir, pas de pluralisme, notre groupe s’ABSTIENDRA </w:t>
      </w:r>
      <w:r w:rsidR="008401C4" w:rsidRPr="002B5A5B">
        <w:rPr>
          <w:rFonts w:asciiTheme="majorHAnsi" w:hAnsiTheme="majorHAnsi"/>
          <w:b/>
          <w:sz w:val="24"/>
          <w:szCs w:val="24"/>
        </w:rPr>
        <w:t>sur la création de l</w:t>
      </w:r>
      <w:r>
        <w:rPr>
          <w:rFonts w:asciiTheme="majorHAnsi" w:hAnsiTheme="majorHAnsi"/>
          <w:b/>
          <w:sz w:val="24"/>
          <w:szCs w:val="24"/>
        </w:rPr>
        <w:t>a CEPP dans la configuration proposée !</w:t>
      </w:r>
    </w:p>
    <w:sectPr w:rsidR="008401C4" w:rsidRPr="002B5A5B" w:rsidSect="003A1338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AB" w:rsidRDefault="00AF2AAB" w:rsidP="00607B66">
      <w:pPr>
        <w:spacing w:line="240" w:lineRule="auto"/>
      </w:pPr>
      <w:r>
        <w:separator/>
      </w:r>
    </w:p>
  </w:endnote>
  <w:endnote w:type="continuationSeparator" w:id="0">
    <w:p w:rsidR="00AF2AAB" w:rsidRDefault="00AF2AAB" w:rsidP="00607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66" w:rsidRPr="00607B66" w:rsidRDefault="00607B66">
    <w:pPr>
      <w:pStyle w:val="Pieddepage"/>
      <w:rPr>
        <w:rFonts w:asciiTheme="majorHAnsi" w:hAnsiTheme="majorHAnsi"/>
        <w:sz w:val="20"/>
        <w:szCs w:val="20"/>
      </w:rPr>
    </w:pPr>
    <w:r w:rsidRPr="00607B66">
      <w:rPr>
        <w:rFonts w:asciiTheme="majorHAnsi" w:hAnsiTheme="majorHAnsi"/>
        <w:sz w:val="20"/>
        <w:szCs w:val="20"/>
      </w:rPr>
      <w:t>Plénière 24 octobre 2016</w:t>
    </w:r>
    <w:r>
      <w:rPr>
        <w:rFonts w:asciiTheme="majorHAnsi" w:hAnsiTheme="majorHAnsi"/>
        <w:sz w:val="20"/>
        <w:szCs w:val="20"/>
      </w:rPr>
      <w:t xml:space="preserve"> / Note </w:t>
    </w:r>
    <w:proofErr w:type="spellStart"/>
    <w:r>
      <w:rPr>
        <w:rFonts w:asciiTheme="majorHAnsi" w:hAnsiTheme="majorHAnsi"/>
        <w:sz w:val="20"/>
        <w:szCs w:val="20"/>
      </w:rPr>
      <w:t>MCdlF</w:t>
    </w:r>
    <w:proofErr w:type="spellEnd"/>
    <w:r>
      <w:rPr>
        <w:rFonts w:asciiTheme="majorHAnsi" w:hAnsiTheme="majorHAnsi"/>
        <w:sz w:val="20"/>
        <w:szCs w:val="20"/>
      </w:rPr>
      <w:t xml:space="preserve"> sur </w:t>
    </w:r>
    <w:proofErr w:type="spellStart"/>
    <w:r>
      <w:rPr>
        <w:rFonts w:asciiTheme="majorHAnsi" w:hAnsiTheme="majorHAnsi"/>
        <w:sz w:val="20"/>
        <w:szCs w:val="20"/>
      </w:rPr>
      <w:t>délib</w:t>
    </w:r>
    <w:proofErr w:type="spellEnd"/>
    <w:r>
      <w:rPr>
        <w:rFonts w:asciiTheme="majorHAnsi" w:hAnsiTheme="majorHAnsi"/>
        <w:sz w:val="20"/>
        <w:szCs w:val="20"/>
      </w:rPr>
      <w:t>. 4 : création de la CEPP</w:t>
    </w:r>
    <w:r w:rsidR="00A03259">
      <w:rPr>
        <w:rFonts w:asciiTheme="majorHAnsi" w:hAnsiTheme="majorHAnsi"/>
        <w:sz w:val="20"/>
        <w:szCs w:val="20"/>
      </w:rPr>
      <w:t> : EDL pour YA</w:t>
    </w:r>
  </w:p>
  <w:p w:rsidR="00607B66" w:rsidRPr="00607B66" w:rsidRDefault="00607B66">
    <w:pPr>
      <w:pStyle w:val="Pieddepage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AB" w:rsidRDefault="00AF2AAB" w:rsidP="00607B66">
      <w:pPr>
        <w:spacing w:line="240" w:lineRule="auto"/>
      </w:pPr>
      <w:r>
        <w:separator/>
      </w:r>
    </w:p>
  </w:footnote>
  <w:footnote w:type="continuationSeparator" w:id="0">
    <w:p w:rsidR="00AF2AAB" w:rsidRDefault="00AF2AAB" w:rsidP="00607B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7CE"/>
    <w:multiLevelType w:val="hybridMultilevel"/>
    <w:tmpl w:val="ED4E7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3AC3"/>
    <w:multiLevelType w:val="hybridMultilevel"/>
    <w:tmpl w:val="F572BB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6445"/>
    <w:multiLevelType w:val="hybridMultilevel"/>
    <w:tmpl w:val="1146163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E12DB4"/>
    <w:multiLevelType w:val="hybridMultilevel"/>
    <w:tmpl w:val="FC9211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0978"/>
    <w:multiLevelType w:val="hybridMultilevel"/>
    <w:tmpl w:val="CFCEA38A"/>
    <w:lvl w:ilvl="0" w:tplc="6E6A33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F680B"/>
    <w:multiLevelType w:val="hybridMultilevel"/>
    <w:tmpl w:val="1A8842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78F8"/>
    <w:multiLevelType w:val="hybridMultilevel"/>
    <w:tmpl w:val="4858E5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480731"/>
    <w:multiLevelType w:val="hybridMultilevel"/>
    <w:tmpl w:val="2668C9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E3532C"/>
    <w:multiLevelType w:val="hybridMultilevel"/>
    <w:tmpl w:val="CB62E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026D3"/>
    <w:multiLevelType w:val="hybridMultilevel"/>
    <w:tmpl w:val="70DAE0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D3D80"/>
    <w:multiLevelType w:val="hybridMultilevel"/>
    <w:tmpl w:val="26C46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33BF1"/>
    <w:multiLevelType w:val="hybridMultilevel"/>
    <w:tmpl w:val="B13485B8"/>
    <w:lvl w:ilvl="0" w:tplc="B09002A6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67783"/>
    <w:multiLevelType w:val="hybridMultilevel"/>
    <w:tmpl w:val="EEF0F056"/>
    <w:lvl w:ilvl="0" w:tplc="D19830F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66"/>
    <w:rsid w:val="0006344F"/>
    <w:rsid w:val="0007767A"/>
    <w:rsid w:val="00163752"/>
    <w:rsid w:val="00202F5F"/>
    <w:rsid w:val="0022162C"/>
    <w:rsid w:val="002225AF"/>
    <w:rsid w:val="0022793A"/>
    <w:rsid w:val="00240204"/>
    <w:rsid w:val="002510F6"/>
    <w:rsid w:val="00284ADC"/>
    <w:rsid w:val="002B5A5B"/>
    <w:rsid w:val="002E7276"/>
    <w:rsid w:val="003462E5"/>
    <w:rsid w:val="003A1338"/>
    <w:rsid w:val="00400B5C"/>
    <w:rsid w:val="004176E4"/>
    <w:rsid w:val="0049169C"/>
    <w:rsid w:val="00502C72"/>
    <w:rsid w:val="00607B66"/>
    <w:rsid w:val="00690D9A"/>
    <w:rsid w:val="006B169D"/>
    <w:rsid w:val="006C231D"/>
    <w:rsid w:val="006E56F1"/>
    <w:rsid w:val="006E6F27"/>
    <w:rsid w:val="00737CE0"/>
    <w:rsid w:val="0079314E"/>
    <w:rsid w:val="007D187B"/>
    <w:rsid w:val="007D2DCE"/>
    <w:rsid w:val="007D782A"/>
    <w:rsid w:val="008401C4"/>
    <w:rsid w:val="00863EE8"/>
    <w:rsid w:val="008A312E"/>
    <w:rsid w:val="008B1E1A"/>
    <w:rsid w:val="008C3B25"/>
    <w:rsid w:val="009B510B"/>
    <w:rsid w:val="009E0C7A"/>
    <w:rsid w:val="009F5439"/>
    <w:rsid w:val="00A03259"/>
    <w:rsid w:val="00A24F7E"/>
    <w:rsid w:val="00A323B6"/>
    <w:rsid w:val="00AD2BB3"/>
    <w:rsid w:val="00AE3E01"/>
    <w:rsid w:val="00AF155F"/>
    <w:rsid w:val="00AF2AAB"/>
    <w:rsid w:val="00B23629"/>
    <w:rsid w:val="00BC5270"/>
    <w:rsid w:val="00BF1B7F"/>
    <w:rsid w:val="00C03C0E"/>
    <w:rsid w:val="00CC1CA5"/>
    <w:rsid w:val="00CC6F3A"/>
    <w:rsid w:val="00CD74B1"/>
    <w:rsid w:val="00DA502A"/>
    <w:rsid w:val="00DC28BA"/>
    <w:rsid w:val="00DE4AA6"/>
    <w:rsid w:val="00DF5ADC"/>
    <w:rsid w:val="00E24952"/>
    <w:rsid w:val="00E25271"/>
    <w:rsid w:val="00ED6373"/>
    <w:rsid w:val="00F14D71"/>
    <w:rsid w:val="00FB172A"/>
    <w:rsid w:val="00FE2841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6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7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B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7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7B6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B66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07B6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B66"/>
    <w:rPr>
      <w:rFonts w:ascii="Verdana" w:hAnsi="Verdan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07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6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7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B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7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7B6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B66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07B6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B66"/>
    <w:rPr>
      <w:rFonts w:ascii="Verdana" w:hAnsi="Verdan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0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Delafaille</dc:creator>
  <cp:lastModifiedBy>Marie-Claude Delafaille</cp:lastModifiedBy>
  <cp:revision>3</cp:revision>
  <cp:lastPrinted>2016-10-24T06:35:00Z</cp:lastPrinted>
  <dcterms:created xsi:type="dcterms:W3CDTF">2016-10-24T10:27:00Z</dcterms:created>
  <dcterms:modified xsi:type="dcterms:W3CDTF">2016-10-24T14:12:00Z</dcterms:modified>
</cp:coreProperties>
</file>